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5FC84A71">
            <wp:extent cx="1089660" cy="1089660"/>
            <wp:effectExtent l="0" t="0" r="0" b="0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24AC453A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</w:t>
      </w:r>
      <w:r w:rsidR="0073610F">
        <w:rPr>
          <w:sz w:val="22"/>
          <w:szCs w:val="22"/>
        </w:rPr>
        <w:t xml:space="preserve">of </w:t>
      </w:r>
      <w:r w:rsidR="00357655">
        <w:rPr>
          <w:sz w:val="22"/>
          <w:szCs w:val="22"/>
        </w:rPr>
        <w:t>March 12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73610F">
        <w:rPr>
          <w:sz w:val="22"/>
          <w:szCs w:val="22"/>
        </w:rPr>
        <w:t>8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1A523398" w14:textId="5F84AB64" w:rsidR="006E5602" w:rsidRDefault="001960DA" w:rsidP="00AD63E6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</w:t>
      </w:r>
      <w:r w:rsidR="00357655">
        <w:rPr>
          <w:sz w:val="22"/>
          <w:szCs w:val="22"/>
        </w:rPr>
        <w:t>Febr</w:t>
      </w:r>
      <w:r w:rsidR="00356F92">
        <w:rPr>
          <w:sz w:val="22"/>
          <w:szCs w:val="22"/>
        </w:rPr>
        <w:t xml:space="preserve">uary </w:t>
      </w:r>
      <w:r w:rsidR="00357655">
        <w:rPr>
          <w:sz w:val="22"/>
          <w:szCs w:val="22"/>
        </w:rPr>
        <w:t>12</w:t>
      </w:r>
      <w:r w:rsidRPr="001960DA">
        <w:rPr>
          <w:sz w:val="22"/>
          <w:szCs w:val="22"/>
        </w:rPr>
        <w:t>, 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28FF8410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 xml:space="preserve">Presentation and discussion of financial reports for </w:t>
      </w:r>
      <w:r w:rsidR="00357655">
        <w:rPr>
          <w:sz w:val="22"/>
          <w:szCs w:val="22"/>
        </w:rPr>
        <w:t>Febr</w:t>
      </w:r>
      <w:r w:rsidR="00356F92">
        <w:rPr>
          <w:sz w:val="22"/>
          <w:szCs w:val="22"/>
        </w:rPr>
        <w:t xml:space="preserve">uary </w:t>
      </w:r>
      <w:r w:rsidRPr="001960DA">
        <w:rPr>
          <w:sz w:val="22"/>
          <w:szCs w:val="22"/>
        </w:rPr>
        <w:t>201</w:t>
      </w:r>
      <w:r w:rsidR="00356F92">
        <w:rPr>
          <w:sz w:val="22"/>
          <w:szCs w:val="22"/>
        </w:rPr>
        <w:t>8</w:t>
      </w:r>
      <w:r w:rsidRPr="001960DA">
        <w:rPr>
          <w:sz w:val="22"/>
          <w:szCs w:val="22"/>
        </w:rPr>
        <w:t xml:space="preserve"> – Deborah Garber</w:t>
      </w:r>
    </w:p>
    <w:p w14:paraId="131811E7" w14:textId="0AE187BF" w:rsidR="001960DA" w:rsidRDefault="001960DA" w:rsidP="00FE3EE9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09215D6B" w14:textId="77777777" w:rsidR="00FE3EE9" w:rsidRPr="001960DA" w:rsidRDefault="00FE3EE9" w:rsidP="00FE3EE9">
      <w:pPr>
        <w:ind w:firstLine="720"/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65C0F995" w14:textId="423CDB52" w:rsidR="00AD63E6" w:rsidRPr="001960DA" w:rsidRDefault="001960DA" w:rsidP="006C3AA8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6677B412" w:rsidR="001960DA" w:rsidRDefault="006E730A" w:rsidP="001960D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1960DA" w:rsidRPr="001960DA">
        <w:rPr>
          <w:sz w:val="22"/>
          <w:szCs w:val="22"/>
        </w:rPr>
        <w:t>.</w:t>
      </w:r>
      <w:r w:rsidR="001960DA" w:rsidRPr="001960DA">
        <w:rPr>
          <w:sz w:val="22"/>
          <w:szCs w:val="22"/>
        </w:rPr>
        <w:tab/>
        <w:t>Cindy Cutrera, Manager of Economic Development</w:t>
      </w:r>
    </w:p>
    <w:p w14:paraId="716BD9C4" w14:textId="4B87A418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518E1F93" w14:textId="22D46350" w:rsid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48F2AAAF" w14:textId="5D327665" w:rsidR="00EE4E40" w:rsidRDefault="00EE4E40" w:rsidP="001960DA">
      <w:pPr>
        <w:rPr>
          <w:sz w:val="22"/>
          <w:szCs w:val="22"/>
        </w:rPr>
      </w:pPr>
    </w:p>
    <w:p w14:paraId="432B804D" w14:textId="071BB2C2" w:rsidR="00094D38" w:rsidRPr="006F6149" w:rsidRDefault="00EE4E40" w:rsidP="006F6149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>New Business</w:t>
      </w:r>
    </w:p>
    <w:p w14:paraId="3D29610A" w14:textId="0019DB3F" w:rsidR="0047609F" w:rsidRPr="001960DA" w:rsidRDefault="0047609F" w:rsidP="0047609F">
      <w:pPr>
        <w:ind w:left="720"/>
        <w:rPr>
          <w:sz w:val="22"/>
          <w:szCs w:val="22"/>
        </w:rPr>
      </w:pPr>
      <w:r w:rsidRPr="0047609F">
        <w:rPr>
          <w:sz w:val="22"/>
          <w:szCs w:val="22"/>
        </w:rPr>
        <w:t>A.</w:t>
      </w:r>
      <w:r>
        <w:rPr>
          <w:sz w:val="22"/>
          <w:szCs w:val="22"/>
        </w:rPr>
        <w:t xml:space="preserve">  Discussions and any action on extension of </w:t>
      </w:r>
      <w:r w:rsidRPr="0047609F">
        <w:rPr>
          <w:sz w:val="22"/>
          <w:szCs w:val="22"/>
        </w:rPr>
        <w:t xml:space="preserve">Sublease </w:t>
      </w:r>
      <w:r>
        <w:rPr>
          <w:sz w:val="22"/>
          <w:szCs w:val="22"/>
        </w:rPr>
        <w:t>with</w:t>
      </w:r>
      <w:r w:rsidRPr="0047609F">
        <w:rPr>
          <w:sz w:val="22"/>
          <w:szCs w:val="22"/>
        </w:rPr>
        <w:t xml:space="preserve"> </w:t>
      </w:r>
      <w:r>
        <w:rPr>
          <w:sz w:val="22"/>
          <w:szCs w:val="22"/>
        </w:rPr>
        <w:t>Baker</w:t>
      </w:r>
      <w:r w:rsidRPr="0047609F">
        <w:rPr>
          <w:sz w:val="22"/>
          <w:szCs w:val="22"/>
        </w:rPr>
        <w:t xml:space="preserve"> Hughes Oilfield Operations LLC, </w:t>
      </w:r>
      <w:r>
        <w:rPr>
          <w:sz w:val="22"/>
          <w:szCs w:val="22"/>
        </w:rPr>
        <w:t xml:space="preserve">and leases with the </w:t>
      </w:r>
      <w:r w:rsidRPr="0047609F">
        <w:rPr>
          <w:sz w:val="22"/>
          <w:szCs w:val="22"/>
        </w:rPr>
        <w:t>City of Morgan City, Rebel Land</w:t>
      </w:r>
      <w:r>
        <w:rPr>
          <w:sz w:val="22"/>
          <w:szCs w:val="22"/>
        </w:rPr>
        <w:t xml:space="preserve"> </w:t>
      </w:r>
      <w:r w:rsidRPr="0047609F">
        <w:rPr>
          <w:sz w:val="22"/>
          <w:szCs w:val="22"/>
        </w:rPr>
        <w:t>Corporation, Robel1 E. Lawrence, Sr</w:t>
      </w:r>
      <w:r>
        <w:rPr>
          <w:sz w:val="22"/>
          <w:szCs w:val="22"/>
        </w:rPr>
        <w:t>., LHE, Inc. and Santos Holdings</w:t>
      </w:r>
      <w:r w:rsidRPr="0047609F">
        <w:rPr>
          <w:sz w:val="22"/>
          <w:szCs w:val="22"/>
        </w:rPr>
        <w:t xml:space="preserve"> </w:t>
      </w:r>
    </w:p>
    <w:p w14:paraId="777C7FD7" w14:textId="376CAAD4" w:rsidR="0047609F" w:rsidRPr="001960DA" w:rsidRDefault="0047609F" w:rsidP="0047609F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Discussion and any action </w:t>
      </w:r>
      <w:r w:rsidR="00EE14F5">
        <w:rPr>
          <w:sz w:val="22"/>
          <w:szCs w:val="22"/>
        </w:rPr>
        <w:t xml:space="preserve">on </w:t>
      </w:r>
      <w:r w:rsidR="00110038">
        <w:rPr>
          <w:sz w:val="22"/>
          <w:szCs w:val="22"/>
        </w:rPr>
        <w:t>ad</w:t>
      </w:r>
      <w:r w:rsidR="00110038" w:rsidRPr="001960DA">
        <w:rPr>
          <w:sz w:val="22"/>
          <w:szCs w:val="22"/>
        </w:rPr>
        <w:t>option</w:t>
      </w:r>
      <w:r w:rsidRPr="001960DA">
        <w:rPr>
          <w:sz w:val="22"/>
          <w:szCs w:val="22"/>
        </w:rPr>
        <w:t xml:space="preserve"> of millage rate(s) for tax year 201</w:t>
      </w:r>
      <w:r w:rsidR="000536DA">
        <w:rPr>
          <w:sz w:val="22"/>
          <w:szCs w:val="22"/>
        </w:rPr>
        <w:t>8</w:t>
      </w:r>
    </w:p>
    <w:p w14:paraId="2F907AEF" w14:textId="77777777" w:rsidR="0047609F" w:rsidRPr="0047609F" w:rsidRDefault="0047609F" w:rsidP="001960DA">
      <w:pPr>
        <w:rPr>
          <w:sz w:val="22"/>
          <w:szCs w:val="22"/>
        </w:rPr>
      </w:pPr>
    </w:p>
    <w:p w14:paraId="5B079AF5" w14:textId="216478C4" w:rsidR="001960DA" w:rsidRPr="001960DA" w:rsidRDefault="00072316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960DA" w:rsidRPr="001960DA">
        <w:rPr>
          <w:b/>
          <w:sz w:val="22"/>
          <w:szCs w:val="22"/>
        </w:rPr>
        <w:t>.</w:t>
      </w:r>
      <w:r w:rsidR="001960DA" w:rsidRPr="001960DA">
        <w:rPr>
          <w:b/>
          <w:sz w:val="22"/>
          <w:szCs w:val="22"/>
        </w:rPr>
        <w:tab/>
        <w:t xml:space="preserve">Old Business </w:t>
      </w:r>
    </w:p>
    <w:p w14:paraId="4DD08517" w14:textId="0891E1A3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Discussion and any action on leasing, improvements, maintenance and repairs to facility(ies), including Coast Guard lease(s) </w:t>
      </w:r>
      <w:r w:rsidR="0047609F">
        <w:rPr>
          <w:sz w:val="22"/>
          <w:szCs w:val="22"/>
        </w:rPr>
        <w:t>and bids for HVAC work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7DF9A215" w14:textId="7DF5FF5F" w:rsidR="001B6644" w:rsidRDefault="001960DA" w:rsidP="008527B1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</w:r>
      <w:r w:rsidR="00213DB0" w:rsidRPr="00213DB0">
        <w:rPr>
          <w:sz w:val="22"/>
          <w:szCs w:val="22"/>
        </w:rPr>
        <w:t xml:space="preserve">Discussion and any action on Atchafalaya River Channel including dredging and sediment management, equipment purchases, reports, survey services, consulting services, economic study(ies), </w:t>
      </w:r>
      <w:r w:rsidR="000536DA">
        <w:rPr>
          <w:sz w:val="22"/>
          <w:szCs w:val="22"/>
        </w:rPr>
        <w:t xml:space="preserve">landowner agreements, </w:t>
      </w:r>
      <w:r w:rsidR="00213DB0" w:rsidRPr="00213DB0">
        <w:rPr>
          <w:sz w:val="22"/>
          <w:szCs w:val="22"/>
        </w:rPr>
        <w:t xml:space="preserve">cooperative agreements with Brice Civil Contractors and </w:t>
      </w:r>
      <w:r w:rsidR="007D6AB7">
        <w:rPr>
          <w:sz w:val="22"/>
          <w:szCs w:val="22"/>
        </w:rPr>
        <w:t xml:space="preserve">the </w:t>
      </w:r>
      <w:r w:rsidR="00213DB0" w:rsidRPr="00213DB0">
        <w:rPr>
          <w:sz w:val="22"/>
          <w:szCs w:val="22"/>
        </w:rPr>
        <w:t>U.S. Army Corps of Engineers</w:t>
      </w:r>
    </w:p>
    <w:p w14:paraId="265E0616" w14:textId="74C77174" w:rsidR="003409CE" w:rsidRDefault="009B3F15" w:rsidP="00CC725C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>E.</w:t>
      </w:r>
      <w:r w:rsidRPr="009B3F15">
        <w:rPr>
          <w:sz w:val="22"/>
          <w:szCs w:val="22"/>
          <w:lang w:eastAsia="x-none"/>
        </w:rPr>
        <w:tab/>
      </w:r>
      <w:r w:rsidR="00C50BBF" w:rsidRPr="00072316">
        <w:rPr>
          <w:sz w:val="22"/>
          <w:szCs w:val="22"/>
        </w:rPr>
        <w:t>Discussion and any action on Youngswood Site Development Project</w:t>
      </w:r>
      <w:r w:rsidR="00C50BBF">
        <w:rPr>
          <w:sz w:val="22"/>
          <w:szCs w:val="22"/>
        </w:rPr>
        <w:t xml:space="preserve">, </w:t>
      </w:r>
      <w:r w:rsidR="00C50BBF" w:rsidRPr="00072316">
        <w:rPr>
          <w:sz w:val="22"/>
          <w:szCs w:val="22"/>
        </w:rPr>
        <w:t xml:space="preserve">including </w:t>
      </w:r>
      <w:r w:rsidR="00C50BBF">
        <w:rPr>
          <w:sz w:val="22"/>
          <w:szCs w:val="22"/>
        </w:rPr>
        <w:t>extension or modification of the Intermoor lease</w:t>
      </w:r>
      <w:r w:rsidR="00C50BBF" w:rsidRPr="00072316">
        <w:rPr>
          <w:sz w:val="22"/>
          <w:szCs w:val="22"/>
        </w:rPr>
        <w:t xml:space="preserve"> and any other related matter.</w:t>
      </w:r>
    </w:p>
    <w:p w14:paraId="56455304" w14:textId="6D7A153A" w:rsidR="006F6149" w:rsidRPr="00357655" w:rsidRDefault="006F6149" w:rsidP="001960DA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AEB8D6D" w14:textId="01FC4259" w:rsidR="006F6149" w:rsidRPr="001960DA" w:rsidRDefault="006F6149" w:rsidP="001960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11.</w:t>
      </w:r>
      <w:r>
        <w:rPr>
          <w:b/>
          <w:sz w:val="22"/>
          <w:szCs w:val="22"/>
        </w:rPr>
        <w:tab/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C4B5B">
      <w:footerReference w:type="even" r:id="rId9"/>
      <w:footerReference w:type="default" r:id="rId10"/>
      <w:pgSz w:w="12240" w:h="20160" w:code="5"/>
      <w:pgMar w:top="720" w:right="720" w:bottom="720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7EB4D" w14:textId="77777777" w:rsidR="00022D73" w:rsidRDefault="00022D73">
      <w:r>
        <w:separator/>
      </w:r>
    </w:p>
  </w:endnote>
  <w:endnote w:type="continuationSeparator" w:id="0">
    <w:p w14:paraId="6A782EA4" w14:textId="77777777" w:rsidR="00022D73" w:rsidRDefault="0002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0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DBA1C" w14:textId="77777777" w:rsidR="00022D73" w:rsidRDefault="00022D73">
      <w:r>
        <w:separator/>
      </w:r>
    </w:p>
  </w:footnote>
  <w:footnote w:type="continuationSeparator" w:id="0">
    <w:p w14:paraId="2F59BF83" w14:textId="77777777" w:rsidR="00022D73" w:rsidRDefault="0002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1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5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6"/>
  </w:num>
  <w:num w:numId="11">
    <w:abstractNumId w:val="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5"/>
  </w:num>
  <w:num w:numId="20">
    <w:abstractNumId w:val="23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2"/>
  </w:num>
  <w:num w:numId="27">
    <w:abstractNumId w:val="20"/>
  </w:num>
  <w:num w:numId="28">
    <w:abstractNumId w:val="29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52A96"/>
    <w:rsid w:val="000536DA"/>
    <w:rsid w:val="00057F69"/>
    <w:rsid w:val="000627A6"/>
    <w:rsid w:val="000640E4"/>
    <w:rsid w:val="00065AE6"/>
    <w:rsid w:val="00065C38"/>
    <w:rsid w:val="000712E2"/>
    <w:rsid w:val="00071446"/>
    <w:rsid w:val="0007199E"/>
    <w:rsid w:val="00072316"/>
    <w:rsid w:val="000761A2"/>
    <w:rsid w:val="0007741E"/>
    <w:rsid w:val="00083E9C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2FB9"/>
    <w:rsid w:val="000B405F"/>
    <w:rsid w:val="000B4939"/>
    <w:rsid w:val="000C3A57"/>
    <w:rsid w:val="000C481F"/>
    <w:rsid w:val="000C4B5B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0038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FE2"/>
    <w:rsid w:val="002207EC"/>
    <w:rsid w:val="002229E0"/>
    <w:rsid w:val="0022313B"/>
    <w:rsid w:val="0022470D"/>
    <w:rsid w:val="002253A4"/>
    <w:rsid w:val="00226DB3"/>
    <w:rsid w:val="0023135A"/>
    <w:rsid w:val="00231723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01AB"/>
    <w:rsid w:val="002921D4"/>
    <w:rsid w:val="00292A34"/>
    <w:rsid w:val="0029606B"/>
    <w:rsid w:val="0029665A"/>
    <w:rsid w:val="00296760"/>
    <w:rsid w:val="002A04F8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069B"/>
    <w:rsid w:val="002F43E4"/>
    <w:rsid w:val="002F4E22"/>
    <w:rsid w:val="002F6BEC"/>
    <w:rsid w:val="00301F10"/>
    <w:rsid w:val="00305BAA"/>
    <w:rsid w:val="003060E6"/>
    <w:rsid w:val="00306435"/>
    <w:rsid w:val="00312480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9CE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4207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29C3"/>
    <w:rsid w:val="003F3A3B"/>
    <w:rsid w:val="004002DF"/>
    <w:rsid w:val="00403040"/>
    <w:rsid w:val="004031B6"/>
    <w:rsid w:val="0041353A"/>
    <w:rsid w:val="0041580A"/>
    <w:rsid w:val="00415EFA"/>
    <w:rsid w:val="00421BA6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B7ABA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25D2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037BD"/>
    <w:rsid w:val="005108D1"/>
    <w:rsid w:val="00510CDC"/>
    <w:rsid w:val="00512743"/>
    <w:rsid w:val="0051502B"/>
    <w:rsid w:val="00521362"/>
    <w:rsid w:val="00522717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776E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1FB3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E5C92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0F9"/>
    <w:rsid w:val="00653225"/>
    <w:rsid w:val="006550E0"/>
    <w:rsid w:val="00661859"/>
    <w:rsid w:val="00670327"/>
    <w:rsid w:val="00673594"/>
    <w:rsid w:val="006737FE"/>
    <w:rsid w:val="00680DBD"/>
    <w:rsid w:val="006810A9"/>
    <w:rsid w:val="0068161E"/>
    <w:rsid w:val="00683438"/>
    <w:rsid w:val="00683ABD"/>
    <w:rsid w:val="0068533D"/>
    <w:rsid w:val="00690881"/>
    <w:rsid w:val="00691CB9"/>
    <w:rsid w:val="00693A47"/>
    <w:rsid w:val="00693E91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3AA8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5602"/>
    <w:rsid w:val="006E6EFA"/>
    <w:rsid w:val="006E730A"/>
    <w:rsid w:val="006F1344"/>
    <w:rsid w:val="006F5E68"/>
    <w:rsid w:val="006F6149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02E1"/>
    <w:rsid w:val="0073188F"/>
    <w:rsid w:val="00733525"/>
    <w:rsid w:val="00733C90"/>
    <w:rsid w:val="00734CD8"/>
    <w:rsid w:val="0073610F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05EB"/>
    <w:rsid w:val="007A1AC8"/>
    <w:rsid w:val="007A5773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3F49"/>
    <w:rsid w:val="00844475"/>
    <w:rsid w:val="008448AB"/>
    <w:rsid w:val="0084645A"/>
    <w:rsid w:val="00846B6A"/>
    <w:rsid w:val="00847B6D"/>
    <w:rsid w:val="008527B1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1766B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8432F"/>
    <w:rsid w:val="00992277"/>
    <w:rsid w:val="00994CCE"/>
    <w:rsid w:val="00994D87"/>
    <w:rsid w:val="00995AE7"/>
    <w:rsid w:val="0099628D"/>
    <w:rsid w:val="009967B1"/>
    <w:rsid w:val="009A2DD0"/>
    <w:rsid w:val="009A5F0E"/>
    <w:rsid w:val="009B0BD0"/>
    <w:rsid w:val="009B34E6"/>
    <w:rsid w:val="009B3F15"/>
    <w:rsid w:val="009B6AC9"/>
    <w:rsid w:val="009B7FB6"/>
    <w:rsid w:val="009C495F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0D43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47B46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62B9"/>
    <w:rsid w:val="00AA7369"/>
    <w:rsid w:val="00AB239C"/>
    <w:rsid w:val="00AB4CD9"/>
    <w:rsid w:val="00AC2DA7"/>
    <w:rsid w:val="00AC4028"/>
    <w:rsid w:val="00AC4067"/>
    <w:rsid w:val="00AD056F"/>
    <w:rsid w:val="00AD2720"/>
    <w:rsid w:val="00AD2FB4"/>
    <w:rsid w:val="00AD63E6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53018"/>
    <w:rsid w:val="00B54534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363F5"/>
    <w:rsid w:val="00C4263F"/>
    <w:rsid w:val="00C43F86"/>
    <w:rsid w:val="00C45EF3"/>
    <w:rsid w:val="00C479D6"/>
    <w:rsid w:val="00C50BBF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5C"/>
    <w:rsid w:val="00CC72E8"/>
    <w:rsid w:val="00CD0251"/>
    <w:rsid w:val="00CD0E9C"/>
    <w:rsid w:val="00CE0799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156D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5686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3784"/>
    <w:rsid w:val="00EC3F29"/>
    <w:rsid w:val="00EC5E26"/>
    <w:rsid w:val="00EC5F23"/>
    <w:rsid w:val="00EC6838"/>
    <w:rsid w:val="00EC7C54"/>
    <w:rsid w:val="00ED2EFE"/>
    <w:rsid w:val="00EE14F5"/>
    <w:rsid w:val="00EE4E40"/>
    <w:rsid w:val="00EE5D57"/>
    <w:rsid w:val="00EF0014"/>
    <w:rsid w:val="00EF0745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746"/>
    <w:rsid w:val="00F17C33"/>
    <w:rsid w:val="00F202A3"/>
    <w:rsid w:val="00F20AE8"/>
    <w:rsid w:val="00F20EA2"/>
    <w:rsid w:val="00F2579F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3EE9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86394-0237-44B8-B9C5-9C788F48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2018-03-09T14:29:00Z</dcterms:created>
  <dcterms:modified xsi:type="dcterms:W3CDTF">2018-03-09T14:29:00Z</dcterms:modified>
</cp:coreProperties>
</file>